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2A" w:rsidRDefault="00183D2A" w:rsidP="00183D2A">
      <w:pPr>
        <w:jc w:val="center"/>
        <w:rPr>
          <w:rFonts w:ascii="Algerian" w:hAnsi="Algerian"/>
          <w:b/>
          <w:bCs/>
          <w:u w:val="single"/>
        </w:rPr>
      </w:pPr>
    </w:p>
    <w:p w:rsidR="00183D2A" w:rsidRDefault="00183D2A" w:rsidP="00183D2A">
      <w:pPr>
        <w:jc w:val="center"/>
        <w:rPr>
          <w:rFonts w:ascii="Algerian" w:hAnsi="Algerian"/>
          <w:b/>
          <w:bCs/>
          <w:u w:val="single"/>
        </w:rPr>
      </w:pPr>
    </w:p>
    <w:p w:rsidR="00183D2A" w:rsidRDefault="00183D2A" w:rsidP="00183D2A">
      <w:pPr>
        <w:jc w:val="center"/>
        <w:rPr>
          <w:rFonts w:ascii="Algerian" w:hAnsi="Algerian"/>
          <w:b/>
          <w:bCs/>
          <w:u w:val="single"/>
        </w:rPr>
      </w:pPr>
    </w:p>
    <w:p w:rsidR="00183D2A" w:rsidRDefault="00183D2A" w:rsidP="00183D2A">
      <w:pPr>
        <w:jc w:val="center"/>
        <w:rPr>
          <w:rFonts w:ascii="Algerian" w:hAnsi="Algerian"/>
          <w:b/>
          <w:bCs/>
          <w:u w:val="single"/>
        </w:rPr>
      </w:pPr>
    </w:p>
    <w:p w:rsidR="00183D2A" w:rsidRDefault="00183D2A" w:rsidP="00183D2A">
      <w:pPr>
        <w:jc w:val="center"/>
        <w:rPr>
          <w:rFonts w:ascii="Algerian" w:hAnsi="Algerian"/>
          <w:b/>
          <w:bCs/>
          <w:u w:val="single"/>
        </w:rPr>
      </w:pPr>
    </w:p>
    <w:p w:rsidR="00183D2A" w:rsidRPr="006C6202" w:rsidRDefault="00183D2A" w:rsidP="00183D2A">
      <w:pPr>
        <w:jc w:val="center"/>
        <w:rPr>
          <w:rFonts w:ascii="Algerian" w:hAnsi="Algerian"/>
          <w:b/>
          <w:bCs/>
          <w:u w:val="single"/>
        </w:rPr>
      </w:pPr>
      <w:r w:rsidRPr="006C6202">
        <w:rPr>
          <w:rFonts w:ascii="Algerian" w:hAnsi="Algerian"/>
          <w:b/>
          <w:bCs/>
          <w:u w:val="single"/>
        </w:rPr>
        <w:t xml:space="preserve">LIST OF SAMPLES FOUND UNSAFE IN THE MONTH OF </w:t>
      </w:r>
      <w:proofErr w:type="spellStart"/>
      <w:r>
        <w:rPr>
          <w:rFonts w:ascii="Algerian" w:hAnsi="Algerian"/>
          <w:b/>
          <w:bCs/>
          <w:u w:val="single"/>
        </w:rPr>
        <w:t>mARCH</w:t>
      </w:r>
      <w:proofErr w:type="spellEnd"/>
      <w:r w:rsidRPr="006C6202">
        <w:rPr>
          <w:rFonts w:ascii="Algerian" w:hAnsi="Algerian"/>
          <w:b/>
          <w:bCs/>
          <w:u w:val="single"/>
        </w:rPr>
        <w:t xml:space="preserve"> 2022</w:t>
      </w:r>
    </w:p>
    <w:p w:rsidR="00183D2A" w:rsidRPr="004D551A" w:rsidRDefault="00183D2A" w:rsidP="00183D2A">
      <w:pPr>
        <w:jc w:val="center"/>
        <w:rPr>
          <w:u w:val="single"/>
        </w:rPr>
      </w:pPr>
      <w:r>
        <w:rPr>
          <w:b/>
          <w:bCs/>
          <w:u w:val="single"/>
        </w:rPr>
        <w:t xml:space="preserve">CEREAL AND CEREAL PRODUCTS </w:t>
      </w:r>
    </w:p>
    <w:tbl>
      <w:tblPr>
        <w:tblStyle w:val="TableGrid"/>
        <w:tblW w:w="0" w:type="auto"/>
        <w:tblLook w:val="04A0"/>
      </w:tblPr>
      <w:tblGrid>
        <w:gridCol w:w="1437"/>
        <w:gridCol w:w="1449"/>
        <w:gridCol w:w="1446"/>
        <w:gridCol w:w="1450"/>
        <w:gridCol w:w="1456"/>
        <w:gridCol w:w="1549"/>
        <w:gridCol w:w="1473"/>
        <w:gridCol w:w="1458"/>
        <w:gridCol w:w="1458"/>
      </w:tblGrid>
      <w:tr w:rsidR="00183D2A" w:rsidTr="00183D2A">
        <w:tc>
          <w:tcPr>
            <w:tcW w:w="1443" w:type="dxa"/>
            <w:vAlign w:val="center"/>
          </w:tcPr>
          <w:p w:rsidR="00183D2A" w:rsidRPr="00FC48EC" w:rsidRDefault="00183D2A" w:rsidP="00AD4F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8EC">
              <w:rPr>
                <w:rFonts w:ascii="Times New Roman" w:hAnsi="Times New Roman" w:cs="Times New Roman"/>
                <w:b/>
                <w:bCs/>
              </w:rPr>
              <w:t>SL NO</w:t>
            </w:r>
          </w:p>
        </w:tc>
        <w:tc>
          <w:tcPr>
            <w:tcW w:w="1452" w:type="dxa"/>
            <w:vAlign w:val="center"/>
          </w:tcPr>
          <w:p w:rsidR="00183D2A" w:rsidRPr="00FC48EC" w:rsidRDefault="00183D2A" w:rsidP="00AD4FBC">
            <w:pPr>
              <w:rPr>
                <w:rFonts w:ascii="Times New Roman" w:hAnsi="Times New Roman" w:cs="Times New Roman"/>
                <w:b/>
                <w:bCs/>
              </w:rPr>
            </w:pPr>
            <w:r w:rsidRPr="00FC48EC">
              <w:rPr>
                <w:rFonts w:ascii="Times New Roman" w:hAnsi="Times New Roman" w:cs="Times New Roman"/>
                <w:b/>
                <w:bCs/>
              </w:rPr>
              <w:t>Name of the product</w:t>
            </w:r>
          </w:p>
        </w:tc>
        <w:tc>
          <w:tcPr>
            <w:tcW w:w="1450" w:type="dxa"/>
            <w:vAlign w:val="center"/>
          </w:tcPr>
          <w:p w:rsidR="00183D2A" w:rsidRPr="00FC48EC" w:rsidRDefault="00183D2A" w:rsidP="00AD4F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8EC">
              <w:rPr>
                <w:rFonts w:ascii="Times New Roman" w:hAnsi="Times New Roman" w:cs="Times New Roman"/>
                <w:b/>
                <w:bCs/>
              </w:rPr>
              <w:t>Brand name</w:t>
            </w:r>
          </w:p>
        </w:tc>
        <w:tc>
          <w:tcPr>
            <w:tcW w:w="1453" w:type="dxa"/>
            <w:vAlign w:val="center"/>
          </w:tcPr>
          <w:p w:rsidR="00183D2A" w:rsidRPr="00FC48EC" w:rsidRDefault="00183D2A" w:rsidP="00AD4F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8EC">
              <w:rPr>
                <w:rFonts w:ascii="Times New Roman" w:hAnsi="Times New Roman" w:cs="Times New Roman"/>
                <w:b/>
                <w:bCs/>
              </w:rPr>
              <w:t>Batch number</w:t>
            </w:r>
          </w:p>
        </w:tc>
        <w:tc>
          <w:tcPr>
            <w:tcW w:w="1458" w:type="dxa"/>
            <w:vAlign w:val="center"/>
          </w:tcPr>
          <w:p w:rsidR="00183D2A" w:rsidRPr="00FC48EC" w:rsidRDefault="00183D2A" w:rsidP="00AD4F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8EC">
              <w:rPr>
                <w:rFonts w:ascii="Times New Roman" w:hAnsi="Times New Roman" w:cs="Times New Roman"/>
                <w:b/>
                <w:bCs/>
              </w:rPr>
              <w:t>Test conducted</w:t>
            </w:r>
          </w:p>
        </w:tc>
        <w:tc>
          <w:tcPr>
            <w:tcW w:w="1549" w:type="dxa"/>
            <w:vAlign w:val="center"/>
          </w:tcPr>
          <w:p w:rsidR="00183D2A" w:rsidRPr="00FC48EC" w:rsidRDefault="00183D2A" w:rsidP="00AD4F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8EC">
              <w:rPr>
                <w:rFonts w:ascii="Times New Roman" w:hAnsi="Times New Roman" w:cs="Times New Roman"/>
                <w:b/>
                <w:bCs/>
              </w:rPr>
              <w:t>Contaminants present</w:t>
            </w:r>
          </w:p>
        </w:tc>
        <w:tc>
          <w:tcPr>
            <w:tcW w:w="1453" w:type="dxa"/>
            <w:vAlign w:val="center"/>
          </w:tcPr>
          <w:p w:rsidR="00183D2A" w:rsidRPr="00FC48EC" w:rsidRDefault="00183D2A" w:rsidP="00AD4F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8EC">
              <w:rPr>
                <w:rFonts w:ascii="Times New Roman" w:hAnsi="Times New Roman" w:cs="Times New Roman"/>
                <w:b/>
                <w:bCs/>
              </w:rPr>
              <w:t>Result</w:t>
            </w:r>
          </w:p>
          <w:p w:rsidR="00183D2A" w:rsidRPr="00FC48EC" w:rsidRDefault="00183D2A" w:rsidP="00AD4F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8EC">
              <w:rPr>
                <w:rFonts w:ascii="Times New Roman" w:hAnsi="Times New Roman" w:cs="Times New Roman"/>
                <w:b/>
                <w:bCs/>
              </w:rPr>
              <w:t>(mg/kg)</w:t>
            </w:r>
          </w:p>
        </w:tc>
        <w:tc>
          <w:tcPr>
            <w:tcW w:w="1459" w:type="dxa"/>
            <w:vAlign w:val="center"/>
          </w:tcPr>
          <w:p w:rsidR="00183D2A" w:rsidRPr="00FC48EC" w:rsidRDefault="00183D2A" w:rsidP="00AD4F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8EC">
              <w:rPr>
                <w:rFonts w:ascii="Times New Roman" w:hAnsi="Times New Roman" w:cs="Times New Roman"/>
                <w:b/>
                <w:bCs/>
              </w:rPr>
              <w:t>Prescribed limit (mg/kg)</w:t>
            </w:r>
          </w:p>
        </w:tc>
        <w:tc>
          <w:tcPr>
            <w:tcW w:w="1459" w:type="dxa"/>
            <w:vAlign w:val="center"/>
          </w:tcPr>
          <w:p w:rsidR="00183D2A" w:rsidRPr="00FC48EC" w:rsidRDefault="00183D2A" w:rsidP="00AD4F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48EC">
              <w:rPr>
                <w:rFonts w:ascii="Times New Roman" w:hAnsi="Times New Roman" w:cs="Times New Roman"/>
                <w:b/>
                <w:bCs/>
              </w:rPr>
              <w:t>Percentage increase</w:t>
            </w:r>
          </w:p>
        </w:tc>
      </w:tr>
      <w:tr w:rsidR="00183D2A" w:rsidTr="00183D2A">
        <w:tc>
          <w:tcPr>
            <w:tcW w:w="1443" w:type="dxa"/>
          </w:tcPr>
          <w:p w:rsidR="00183D2A" w:rsidRPr="00183D2A" w:rsidRDefault="00183D2A" w:rsidP="00183D2A">
            <w:pPr>
              <w:jc w:val="center"/>
            </w:pPr>
            <w:r w:rsidRPr="00183D2A">
              <w:t>1.</w:t>
            </w:r>
          </w:p>
        </w:tc>
        <w:tc>
          <w:tcPr>
            <w:tcW w:w="1452" w:type="dxa"/>
            <w:vAlign w:val="center"/>
          </w:tcPr>
          <w:p w:rsidR="00183D2A" w:rsidRDefault="00183D2A" w:rsidP="00AD4FBC">
            <w:r>
              <w:t>Green gram</w:t>
            </w:r>
          </w:p>
        </w:tc>
        <w:tc>
          <w:tcPr>
            <w:tcW w:w="1450" w:type="dxa"/>
            <w:vAlign w:val="center"/>
          </w:tcPr>
          <w:p w:rsidR="00183D2A" w:rsidRDefault="00183D2A" w:rsidP="00AD4FBC">
            <w:pPr>
              <w:jc w:val="center"/>
            </w:pPr>
            <w:r>
              <w:t>Nil</w:t>
            </w:r>
          </w:p>
        </w:tc>
        <w:tc>
          <w:tcPr>
            <w:tcW w:w="1453" w:type="dxa"/>
            <w:vAlign w:val="center"/>
          </w:tcPr>
          <w:p w:rsidR="00183D2A" w:rsidRDefault="00183D2A" w:rsidP="00AD4FBC">
            <w:pPr>
              <w:jc w:val="center"/>
            </w:pPr>
            <w:r>
              <w:t>Nil</w:t>
            </w:r>
          </w:p>
        </w:tc>
        <w:tc>
          <w:tcPr>
            <w:tcW w:w="1458" w:type="dxa"/>
            <w:vAlign w:val="center"/>
          </w:tcPr>
          <w:p w:rsidR="00183D2A" w:rsidRDefault="00183D2A" w:rsidP="00AD4FBC">
            <w:pPr>
              <w:jc w:val="center"/>
            </w:pPr>
            <w:r>
              <w:t>24-03-2022</w:t>
            </w:r>
          </w:p>
        </w:tc>
        <w:tc>
          <w:tcPr>
            <w:tcW w:w="1549" w:type="dxa"/>
            <w:vAlign w:val="center"/>
          </w:tcPr>
          <w:p w:rsidR="00183D2A" w:rsidRDefault="00183D2A" w:rsidP="00AD4FBC">
            <w:pPr>
              <w:jc w:val="center"/>
            </w:pPr>
            <w:r>
              <w:t>Dead, living insects present Uric acid present</w:t>
            </w:r>
          </w:p>
        </w:tc>
        <w:tc>
          <w:tcPr>
            <w:tcW w:w="1453" w:type="dxa"/>
            <w:vAlign w:val="center"/>
          </w:tcPr>
          <w:p w:rsidR="00183D2A" w:rsidRDefault="00183D2A" w:rsidP="00AD4FBC">
            <w:pPr>
              <w:jc w:val="center"/>
            </w:pPr>
            <w:r>
              <w:t>253.52mg/gm</w:t>
            </w:r>
          </w:p>
        </w:tc>
        <w:tc>
          <w:tcPr>
            <w:tcW w:w="1459" w:type="dxa"/>
            <w:vAlign w:val="center"/>
          </w:tcPr>
          <w:p w:rsidR="00183D2A" w:rsidRDefault="00183D2A" w:rsidP="00AD4FBC">
            <w:pPr>
              <w:jc w:val="center"/>
            </w:pPr>
            <w:r>
              <w:t>100mg/gm</w:t>
            </w:r>
          </w:p>
        </w:tc>
        <w:tc>
          <w:tcPr>
            <w:tcW w:w="1459" w:type="dxa"/>
            <w:vAlign w:val="center"/>
          </w:tcPr>
          <w:p w:rsidR="00183D2A" w:rsidRDefault="00183D2A" w:rsidP="00AD4FBC">
            <w:pPr>
              <w:jc w:val="center"/>
            </w:pPr>
            <w:r>
              <w:t>153.52</w:t>
            </w:r>
          </w:p>
        </w:tc>
      </w:tr>
    </w:tbl>
    <w:p w:rsidR="00183D2A" w:rsidRPr="004D551A" w:rsidRDefault="00183D2A" w:rsidP="00183D2A">
      <w:pPr>
        <w:jc w:val="center"/>
        <w:rPr>
          <w:u w:val="single"/>
        </w:rPr>
      </w:pPr>
    </w:p>
    <w:p w:rsidR="006F27CF" w:rsidRDefault="006F27CF"/>
    <w:sectPr w:rsidR="006F27CF" w:rsidSect="00183D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3D2A"/>
    <w:rsid w:val="00183D2A"/>
    <w:rsid w:val="006F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2022-10-01T09:32:00Z</dcterms:created>
  <dcterms:modified xsi:type="dcterms:W3CDTF">2022-10-01T09:35:00Z</dcterms:modified>
</cp:coreProperties>
</file>